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2D784" w14:textId="3AD8B8A8" w:rsidR="00AE6F65" w:rsidRPr="00311B63" w:rsidRDefault="00D02151" w:rsidP="00AE6F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2638FA" wp14:editId="15CC6640">
            <wp:extent cx="2370456" cy="758388"/>
            <wp:effectExtent l="0" t="0" r="0" b="0"/>
            <wp:docPr id="1" name="Immagine 1" descr="SERVER:Servizio:CLIENTI ATTIVI:FONDAZIONE BANCA DEL MONTE :2017:WEBCONFERENCE:TESTIMONIAL:PRESENTAZIONI:FBM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:Servizio:CLIENTI ATTIVI:FONDAZIONE BANCA DEL MONTE :2017:WEBCONFERENCE:TESTIMONIAL:PRESENTAZIONI:FBML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6" cy="75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BC8" w:rsidRPr="00311B63">
        <w:rPr>
          <w:rFonts w:ascii="Arial" w:hAnsi="Arial" w:cs="Arial"/>
          <w:sz w:val="20"/>
          <w:szCs w:val="20"/>
        </w:rPr>
        <w:fldChar w:fldCharType="begin"/>
      </w:r>
      <w:r w:rsidR="00461BC8" w:rsidRPr="00311B63">
        <w:rPr>
          <w:rFonts w:ascii="Arial" w:hAnsi="Arial" w:cs="Arial"/>
          <w:sz w:val="20"/>
          <w:szCs w:val="20"/>
        </w:rPr>
        <w:instrText xml:space="preserve"> MERGEFIELD STAKEHOLDER </w:instrText>
      </w:r>
      <w:r w:rsidR="00461BC8" w:rsidRPr="00311B63">
        <w:rPr>
          <w:rFonts w:ascii="Arial" w:hAnsi="Arial" w:cs="Arial"/>
          <w:sz w:val="20"/>
          <w:szCs w:val="20"/>
        </w:rPr>
        <w:fldChar w:fldCharType="end"/>
      </w:r>
    </w:p>
    <w:p w14:paraId="4C6F51C6" w14:textId="77777777" w:rsidR="00AE6F65" w:rsidRDefault="00AE6F65" w:rsidP="00EE16B7">
      <w:pPr>
        <w:ind w:left="142"/>
        <w:jc w:val="both"/>
        <w:rPr>
          <w:rFonts w:ascii="Arial" w:hAnsi="Arial" w:cs="Arial"/>
        </w:rPr>
      </w:pPr>
    </w:p>
    <w:p w14:paraId="3FC37A40" w14:textId="77777777" w:rsidR="001E2B43" w:rsidRDefault="001E2B43" w:rsidP="00EE16B7">
      <w:pPr>
        <w:ind w:left="142"/>
        <w:jc w:val="both"/>
        <w:rPr>
          <w:rFonts w:ascii="Arial" w:hAnsi="Arial" w:cs="Arial"/>
        </w:rPr>
      </w:pPr>
    </w:p>
    <w:p w14:paraId="65A0FEFB" w14:textId="77777777" w:rsidR="00AE6F65" w:rsidRDefault="00AE6F65" w:rsidP="00AE6F65">
      <w:pPr>
        <w:jc w:val="both"/>
        <w:rPr>
          <w:rFonts w:ascii="Arial" w:hAnsi="Arial" w:cs="Arial"/>
        </w:rPr>
      </w:pPr>
    </w:p>
    <w:p w14:paraId="6C62CC28" w14:textId="77777777" w:rsidR="00AE6F65" w:rsidRDefault="00AE6F65" w:rsidP="00AE6F65">
      <w:pPr>
        <w:jc w:val="both"/>
        <w:rPr>
          <w:rFonts w:ascii="Arial" w:hAnsi="Arial" w:cs="Arial"/>
        </w:rPr>
      </w:pPr>
    </w:p>
    <w:p w14:paraId="5D7EA148" w14:textId="77777777" w:rsidR="00D02151" w:rsidRDefault="00D02151" w:rsidP="00AE6F65">
      <w:pPr>
        <w:jc w:val="both"/>
        <w:rPr>
          <w:rFonts w:ascii="Arial" w:hAnsi="Arial" w:cs="Arial"/>
        </w:rPr>
      </w:pPr>
    </w:p>
    <w:p w14:paraId="5DFE2E2E" w14:textId="77777777" w:rsidR="00D02151" w:rsidRDefault="00D02151" w:rsidP="00AE6F65">
      <w:pPr>
        <w:jc w:val="both"/>
        <w:rPr>
          <w:rFonts w:ascii="Arial" w:hAnsi="Arial" w:cs="Arial"/>
        </w:rPr>
      </w:pPr>
    </w:p>
    <w:p w14:paraId="083DF189" w14:textId="77777777" w:rsidR="00AE6F65" w:rsidRDefault="00AE6F65" w:rsidP="00AE6F65">
      <w:pPr>
        <w:jc w:val="both"/>
        <w:rPr>
          <w:rFonts w:ascii="Arial" w:hAnsi="Arial" w:cs="Arial"/>
        </w:rPr>
      </w:pPr>
    </w:p>
    <w:p w14:paraId="246FE776" w14:textId="138D6FD7" w:rsidR="00AE6F65" w:rsidRPr="001E2B43" w:rsidRDefault="00461BC8" w:rsidP="00EE16B7">
      <w:pPr>
        <w:ind w:firstLine="142"/>
        <w:jc w:val="both"/>
        <w:rPr>
          <w:rFonts w:ascii="BauerBodoni" w:hAnsi="BauerBodoni" w:cs="Arial"/>
          <w:sz w:val="22"/>
          <w:szCs w:val="22"/>
        </w:rPr>
      </w:pPr>
      <w:r w:rsidRPr="001E2B43">
        <w:rPr>
          <w:rFonts w:ascii="BauerBodoni" w:hAnsi="BauerBodoni" w:cs="Arial"/>
          <w:sz w:val="22"/>
          <w:szCs w:val="22"/>
        </w:rPr>
        <w:t>Egregio</w:t>
      </w:r>
      <w:r w:rsidR="00A519B7">
        <w:rPr>
          <w:rFonts w:ascii="BauerBodoni" w:hAnsi="BauerBodoni" w:cs="Arial"/>
          <w:sz w:val="22"/>
          <w:szCs w:val="22"/>
        </w:rPr>
        <w:t xml:space="preserve"> Presidente</w:t>
      </w:r>
      <w:bookmarkStart w:id="0" w:name="_GoBack"/>
      <w:bookmarkEnd w:id="0"/>
      <w:r w:rsidRPr="001E2B43">
        <w:rPr>
          <w:rFonts w:ascii="BauerBodoni" w:hAnsi="BauerBodoni" w:cs="Arial"/>
          <w:sz w:val="22"/>
          <w:szCs w:val="22"/>
        </w:rPr>
        <w:t>,</w:t>
      </w:r>
      <w:r w:rsidRPr="001E2B43">
        <w:rPr>
          <w:rFonts w:ascii="BauerBodoni" w:hAnsi="BauerBodoni" w:cs="Arial"/>
          <w:sz w:val="22"/>
          <w:szCs w:val="22"/>
        </w:rPr>
        <w:fldChar w:fldCharType="begin"/>
      </w:r>
      <w:r w:rsidRPr="001E2B43">
        <w:rPr>
          <w:rFonts w:ascii="BauerBodoni" w:hAnsi="BauerBodoni" w:cs="Arial"/>
          <w:sz w:val="22"/>
          <w:szCs w:val="22"/>
        </w:rPr>
        <w:instrText xml:space="preserve"> MERGEFIELD CampoUnAuto </w:instrText>
      </w:r>
      <w:r w:rsidRPr="001E2B43">
        <w:rPr>
          <w:rFonts w:ascii="BauerBodoni" w:hAnsi="BauerBodoni" w:cs="Arial"/>
          <w:sz w:val="22"/>
          <w:szCs w:val="22"/>
        </w:rPr>
        <w:fldChar w:fldCharType="end"/>
      </w:r>
      <w:r w:rsidRPr="001E2B43">
        <w:rPr>
          <w:rFonts w:ascii="BauerBodoni" w:hAnsi="BauerBodoni" w:cs="Arial"/>
          <w:sz w:val="22"/>
          <w:szCs w:val="22"/>
        </w:rPr>
        <w:t xml:space="preserve"> </w:t>
      </w:r>
    </w:p>
    <w:p w14:paraId="740F719B" w14:textId="77777777" w:rsidR="00AE6F65" w:rsidRPr="001E2B43" w:rsidRDefault="00AE6F65" w:rsidP="00AE6F65">
      <w:pPr>
        <w:jc w:val="both"/>
        <w:rPr>
          <w:rFonts w:ascii="BauerBodoni" w:hAnsi="BauerBodoni" w:cs="Arial"/>
          <w:sz w:val="22"/>
          <w:szCs w:val="22"/>
        </w:rPr>
      </w:pPr>
    </w:p>
    <w:p w14:paraId="0F863C0D" w14:textId="2A4FF953" w:rsidR="00AE6F65" w:rsidRPr="001E2B43" w:rsidRDefault="001E2B43" w:rsidP="00EE16B7">
      <w:pPr>
        <w:ind w:left="142"/>
        <w:jc w:val="both"/>
        <w:rPr>
          <w:rFonts w:ascii="BauerBodoni" w:hAnsi="BauerBodoni" w:cs="Arial"/>
          <w:sz w:val="22"/>
          <w:szCs w:val="22"/>
        </w:rPr>
      </w:pPr>
      <w:r>
        <w:rPr>
          <w:rFonts w:ascii="BauerBodoni" w:hAnsi="BauerBodoni" w:cs="Arial"/>
          <w:sz w:val="22"/>
          <w:szCs w:val="22"/>
        </w:rPr>
        <w:t xml:space="preserve"> </w:t>
      </w:r>
      <w:r w:rsidR="00BA41D9">
        <w:rPr>
          <w:rFonts w:ascii="BauerBodoni" w:hAnsi="BauerBodoni" w:cs="Arial"/>
          <w:sz w:val="22"/>
          <w:szCs w:val="22"/>
        </w:rPr>
        <w:tab/>
      </w:r>
      <w:r w:rsidR="00BA41D9">
        <w:rPr>
          <w:rFonts w:ascii="BauerBodoni" w:hAnsi="BauerBodoni" w:cs="Arial"/>
          <w:sz w:val="22"/>
          <w:szCs w:val="22"/>
        </w:rPr>
        <w:tab/>
        <w:t xml:space="preserve">dal 1999, </w:t>
      </w:r>
      <w:r w:rsidR="00461BC8" w:rsidRPr="001E2B43">
        <w:rPr>
          <w:rFonts w:ascii="BauerBodoni" w:hAnsi="BauerBodoni" w:cs="Arial"/>
          <w:sz w:val="22"/>
          <w:szCs w:val="22"/>
        </w:rPr>
        <w:t>la Fondazione Banca del Monte di Lombardia promuove la crescita professionale dei giovani lombardi attraverso il Progetto Professionalità “Ivano Becchi”.</w:t>
      </w:r>
    </w:p>
    <w:p w14:paraId="2BBA7233" w14:textId="77777777" w:rsidR="00AE6F65" w:rsidRPr="001E2B43" w:rsidRDefault="00AE6F65" w:rsidP="00AE6F65">
      <w:pPr>
        <w:ind w:firstLine="708"/>
        <w:jc w:val="both"/>
        <w:rPr>
          <w:rFonts w:ascii="BauerBodoni" w:hAnsi="BauerBodoni" w:cs="Arial"/>
          <w:sz w:val="22"/>
          <w:szCs w:val="22"/>
        </w:rPr>
      </w:pPr>
    </w:p>
    <w:p w14:paraId="2ABBE033" w14:textId="0E231286" w:rsidR="00AE6F65" w:rsidRPr="001E2B43" w:rsidRDefault="00461BC8" w:rsidP="00EE16B7">
      <w:pPr>
        <w:ind w:left="142" w:firstLine="566"/>
        <w:jc w:val="both"/>
        <w:rPr>
          <w:rFonts w:ascii="BauerBodoni" w:hAnsi="BauerBodoni" w:cs="Arial"/>
          <w:sz w:val="22"/>
          <w:szCs w:val="22"/>
        </w:rPr>
      </w:pPr>
      <w:r w:rsidRPr="001E2B43">
        <w:rPr>
          <w:rFonts w:ascii="BauerBodoni" w:hAnsi="BauerBodoni" w:cs="Arial"/>
          <w:sz w:val="22"/>
          <w:szCs w:val="22"/>
        </w:rPr>
        <w:t>Si tratta di un’iniziativa che ha consentito ogni anno a venticinque giovani residenti o occupati in Lombardia di migliorare le proprie competenze e conoscenze professionali presso enti, aziende, università, centri di eccellenza in ogni parte del mondo</w:t>
      </w:r>
      <w:r w:rsidR="00AE6F65" w:rsidRPr="001E2B43">
        <w:rPr>
          <w:rFonts w:ascii="BauerBodoni" w:hAnsi="BauerBodoni" w:cs="Arial"/>
          <w:sz w:val="22"/>
          <w:szCs w:val="22"/>
        </w:rPr>
        <w:t>,</w:t>
      </w:r>
      <w:r w:rsidRPr="001E2B43">
        <w:rPr>
          <w:rFonts w:ascii="BauerBodoni" w:hAnsi="BauerBodoni" w:cs="Arial"/>
          <w:sz w:val="22"/>
          <w:szCs w:val="22"/>
        </w:rPr>
        <w:t xml:space="preserve"> con evidenti vantaggi per le carriere degli interessati e per le aziende presso le quali gli stessi giovani sono occupati. </w:t>
      </w:r>
    </w:p>
    <w:p w14:paraId="0494DDEC" w14:textId="77777777" w:rsidR="00AE6F65" w:rsidRPr="001E2B43" w:rsidRDefault="00AE6F65" w:rsidP="00EE16B7">
      <w:pPr>
        <w:ind w:left="142" w:firstLine="566"/>
        <w:jc w:val="both"/>
        <w:rPr>
          <w:rFonts w:ascii="BauerBodoni" w:hAnsi="BauerBodoni" w:cs="Arial"/>
          <w:sz w:val="22"/>
          <w:szCs w:val="22"/>
        </w:rPr>
      </w:pPr>
    </w:p>
    <w:p w14:paraId="5E124E98" w14:textId="42765834" w:rsidR="00AE6F65" w:rsidRPr="001E2B43" w:rsidRDefault="00461BC8" w:rsidP="00EE16B7">
      <w:pPr>
        <w:ind w:left="142" w:firstLine="566"/>
        <w:jc w:val="both"/>
        <w:rPr>
          <w:rFonts w:ascii="BauerBodoni" w:hAnsi="BauerBodoni" w:cs="Arial"/>
          <w:sz w:val="22"/>
          <w:szCs w:val="22"/>
        </w:rPr>
      </w:pPr>
      <w:r w:rsidRPr="001E2B43">
        <w:rPr>
          <w:rFonts w:ascii="BauerBodoni" w:hAnsi="BauerBodoni" w:cs="Arial"/>
          <w:sz w:val="22"/>
          <w:szCs w:val="22"/>
        </w:rPr>
        <w:t xml:space="preserve">Ad oggi, ben </w:t>
      </w:r>
      <w:r w:rsidR="00D61BE8">
        <w:rPr>
          <w:rFonts w:ascii="BauerBodoni" w:hAnsi="BauerBodoni" w:cs="Arial"/>
          <w:sz w:val="22"/>
          <w:szCs w:val="22"/>
        </w:rPr>
        <w:t>36</w:t>
      </w:r>
      <w:r w:rsidR="00BA41D9">
        <w:rPr>
          <w:rFonts w:ascii="BauerBodoni" w:hAnsi="BauerBodoni" w:cs="Arial"/>
          <w:sz w:val="22"/>
          <w:szCs w:val="22"/>
        </w:rPr>
        <w:t>2</w:t>
      </w:r>
      <w:r w:rsidRPr="001E2B43">
        <w:rPr>
          <w:rFonts w:ascii="BauerBodoni" w:hAnsi="BauerBodoni" w:cs="Arial"/>
          <w:sz w:val="22"/>
          <w:szCs w:val="22"/>
        </w:rPr>
        <w:t xml:space="preserve"> giovani hanno potuto avvalersi, a titolo completamente gratuito, di tale possibilità, sostenuti dalla Fondazione che si è fatta carico di tutti gli oneri economici (nell’allegata brochure potrà trovare tutte le informazioni utili alla conoscenza dell’iniziativa).</w:t>
      </w:r>
    </w:p>
    <w:p w14:paraId="7F5E0F55" w14:textId="77777777" w:rsidR="00AE6F65" w:rsidRPr="001E2B43" w:rsidRDefault="00AE6F65" w:rsidP="00EE16B7">
      <w:pPr>
        <w:ind w:left="142" w:firstLine="566"/>
        <w:jc w:val="both"/>
        <w:rPr>
          <w:rFonts w:ascii="BauerBodoni" w:hAnsi="BauerBodoni" w:cs="Arial"/>
          <w:sz w:val="22"/>
          <w:szCs w:val="22"/>
        </w:rPr>
      </w:pPr>
    </w:p>
    <w:p w14:paraId="567F2238" w14:textId="591CB613" w:rsidR="00AE6F65" w:rsidRPr="001E2B43" w:rsidRDefault="00461BC8" w:rsidP="00EE16B7">
      <w:pPr>
        <w:ind w:left="142" w:firstLine="566"/>
        <w:jc w:val="both"/>
        <w:rPr>
          <w:rFonts w:ascii="BauerBodoni" w:hAnsi="BauerBodoni" w:cs="Arial"/>
          <w:sz w:val="22"/>
          <w:szCs w:val="22"/>
        </w:rPr>
      </w:pPr>
      <w:r w:rsidRPr="001E2B43">
        <w:rPr>
          <w:rFonts w:ascii="BauerBodoni" w:hAnsi="BauerBodoni" w:cs="Arial"/>
          <w:sz w:val="22"/>
          <w:szCs w:val="22"/>
        </w:rPr>
        <w:t>Anche quest’anno il Progetto Professionalità 201</w:t>
      </w:r>
      <w:r w:rsidR="00BA41D9">
        <w:rPr>
          <w:rFonts w:ascii="BauerBodoni" w:hAnsi="BauerBodoni" w:cs="Arial"/>
          <w:sz w:val="22"/>
          <w:szCs w:val="22"/>
        </w:rPr>
        <w:t>7</w:t>
      </w:r>
      <w:r w:rsidR="00AE6F65" w:rsidRPr="001E2B43">
        <w:rPr>
          <w:rFonts w:ascii="BauerBodoni" w:hAnsi="BauerBodoni" w:cs="Arial"/>
          <w:sz w:val="22"/>
          <w:szCs w:val="22"/>
        </w:rPr>
        <w:t>/201</w:t>
      </w:r>
      <w:r w:rsidR="00BA41D9">
        <w:rPr>
          <w:rFonts w:ascii="BauerBodoni" w:hAnsi="BauerBodoni" w:cs="Arial"/>
          <w:sz w:val="22"/>
          <w:szCs w:val="22"/>
        </w:rPr>
        <w:t>8</w:t>
      </w:r>
      <w:r w:rsidRPr="001E2B43">
        <w:rPr>
          <w:rFonts w:ascii="BauerBodoni" w:hAnsi="BauerBodoni" w:cs="Arial"/>
          <w:sz w:val="22"/>
          <w:szCs w:val="22"/>
        </w:rPr>
        <w:t xml:space="preserve"> è ai nastri di partenza: il Bando sarà infatti attivo dal </w:t>
      </w:r>
      <w:r w:rsidR="00BA41D9">
        <w:rPr>
          <w:rFonts w:ascii="BauerBodoni" w:hAnsi="BauerBodoni" w:cs="Arial"/>
          <w:sz w:val="22"/>
          <w:szCs w:val="22"/>
        </w:rPr>
        <w:t>21</w:t>
      </w:r>
      <w:r w:rsidRPr="001E2B43">
        <w:rPr>
          <w:rFonts w:ascii="BauerBodoni" w:hAnsi="BauerBodoni" w:cs="Arial"/>
          <w:sz w:val="22"/>
          <w:szCs w:val="22"/>
        </w:rPr>
        <w:t xml:space="preserve"> giugno al 15 novembre 201</w:t>
      </w:r>
      <w:r w:rsidR="00BA41D9">
        <w:rPr>
          <w:rFonts w:ascii="BauerBodoni" w:hAnsi="BauerBodoni" w:cs="Arial"/>
          <w:sz w:val="22"/>
          <w:szCs w:val="22"/>
        </w:rPr>
        <w:t>7</w:t>
      </w:r>
      <w:r w:rsidRPr="001E2B43">
        <w:rPr>
          <w:rFonts w:ascii="BauerBodoni" w:hAnsi="BauerBodoni" w:cs="Arial"/>
          <w:sz w:val="22"/>
          <w:szCs w:val="22"/>
        </w:rPr>
        <w:t>. Per questo ci permettiamo di richiedere la collaborazione dell</w:t>
      </w:r>
      <w:r w:rsidR="00D02151">
        <w:rPr>
          <w:rFonts w:ascii="BauerBodoni" w:hAnsi="BauerBodoni" w:cs="Arial"/>
          <w:sz w:val="22"/>
          <w:szCs w:val="22"/>
        </w:rPr>
        <w:t xml:space="preserve">’importante </w:t>
      </w:r>
      <w:r w:rsidRPr="001E2B43">
        <w:rPr>
          <w:rFonts w:ascii="BauerBodoni" w:hAnsi="BauerBodoni" w:cs="Arial"/>
          <w:sz w:val="22"/>
          <w:szCs w:val="22"/>
        </w:rPr>
        <w:t>Istituzione da Lei diretta nella diffusione della conoscenza del Progetto attraverso i vostri canali di comunicazione: sito internet, newsletter, bollettini informativi,…</w:t>
      </w:r>
    </w:p>
    <w:p w14:paraId="66509F60" w14:textId="77777777" w:rsidR="00AE6F65" w:rsidRPr="001E2B43" w:rsidRDefault="00AE6F65" w:rsidP="00EE16B7">
      <w:pPr>
        <w:ind w:left="142" w:firstLine="566"/>
        <w:jc w:val="both"/>
        <w:rPr>
          <w:rFonts w:ascii="BauerBodoni" w:hAnsi="BauerBodoni" w:cs="Arial"/>
          <w:sz w:val="22"/>
          <w:szCs w:val="22"/>
        </w:rPr>
      </w:pPr>
    </w:p>
    <w:p w14:paraId="3DFF0855" w14:textId="77777777" w:rsidR="00AE6F65" w:rsidRPr="001E2B43" w:rsidRDefault="00461BC8" w:rsidP="00EE16B7">
      <w:pPr>
        <w:ind w:left="142" w:firstLine="566"/>
        <w:jc w:val="both"/>
        <w:rPr>
          <w:rFonts w:ascii="BauerBodoni" w:hAnsi="BauerBodoni" w:cs="Arial"/>
          <w:sz w:val="22"/>
          <w:szCs w:val="22"/>
        </w:rPr>
      </w:pPr>
      <w:r w:rsidRPr="001E2B43">
        <w:rPr>
          <w:rFonts w:ascii="BauerBodoni" w:hAnsi="BauerBodoni" w:cs="Arial"/>
          <w:sz w:val="22"/>
          <w:szCs w:val="22"/>
        </w:rPr>
        <w:t>Contestualmente all’invio di questa comunicazione stiamo perciò facendo pervenire ai vostri uffici il materiale informativo in formato digitale.</w:t>
      </w:r>
    </w:p>
    <w:p w14:paraId="7BEF7247" w14:textId="77777777" w:rsidR="00AE6F65" w:rsidRPr="001E2B43" w:rsidRDefault="00AE6F65" w:rsidP="00EE16B7">
      <w:pPr>
        <w:ind w:left="142" w:firstLine="566"/>
        <w:jc w:val="both"/>
        <w:rPr>
          <w:rFonts w:ascii="BauerBodoni" w:hAnsi="BauerBodoni" w:cs="Arial"/>
          <w:sz w:val="22"/>
          <w:szCs w:val="22"/>
        </w:rPr>
      </w:pPr>
    </w:p>
    <w:p w14:paraId="2BFFFFFC" w14:textId="3D81D756" w:rsidR="00AE6F65" w:rsidRPr="001E2B43" w:rsidRDefault="00461BC8" w:rsidP="00EE16B7">
      <w:pPr>
        <w:ind w:left="142" w:firstLine="566"/>
        <w:jc w:val="both"/>
        <w:rPr>
          <w:rFonts w:ascii="BauerBodoni" w:hAnsi="BauerBodoni" w:cs="Arial"/>
          <w:sz w:val="22"/>
          <w:szCs w:val="22"/>
        </w:rPr>
      </w:pPr>
      <w:r w:rsidRPr="001E2B43">
        <w:rPr>
          <w:rFonts w:ascii="BauerBodoni" w:hAnsi="BauerBodoni" w:cs="Arial"/>
          <w:sz w:val="22"/>
          <w:szCs w:val="22"/>
        </w:rPr>
        <w:t>Mentre auspichiamo di poter contare sul vostro prezioso sostegno, cogliamo la gradita occasione per porgere anticipati ringraziamenti e cordiali saluti.</w:t>
      </w:r>
    </w:p>
    <w:p w14:paraId="170C397F" w14:textId="77777777" w:rsidR="00AE6F65" w:rsidRPr="001E2B43" w:rsidRDefault="00AE6F65" w:rsidP="00AE6F65">
      <w:pPr>
        <w:ind w:firstLine="708"/>
        <w:jc w:val="both"/>
        <w:rPr>
          <w:rFonts w:ascii="BauerBodoni" w:hAnsi="BauerBodoni" w:cs="Arial"/>
          <w:sz w:val="22"/>
          <w:szCs w:val="22"/>
        </w:rPr>
      </w:pPr>
    </w:p>
    <w:p w14:paraId="4B067389" w14:textId="77777777" w:rsidR="00AE6F65" w:rsidRPr="001E2B43" w:rsidRDefault="00AE6F65" w:rsidP="00AE6F65">
      <w:pPr>
        <w:ind w:firstLine="708"/>
        <w:jc w:val="both"/>
        <w:rPr>
          <w:rFonts w:ascii="BauerBodoni" w:hAnsi="BauerBodoni" w:cs="Arial"/>
          <w:sz w:val="22"/>
          <w:szCs w:val="22"/>
        </w:rPr>
      </w:pPr>
    </w:p>
    <w:p w14:paraId="518B23AA" w14:textId="288B614B" w:rsidR="00AE6F65" w:rsidRPr="001E2B43" w:rsidRDefault="00461BC8" w:rsidP="00AE6F65">
      <w:pPr>
        <w:ind w:left="3540" w:firstLine="708"/>
        <w:jc w:val="both"/>
        <w:rPr>
          <w:rFonts w:ascii="BauerBodoni" w:hAnsi="BauerBodoni" w:cs="Arial"/>
          <w:sz w:val="22"/>
          <w:szCs w:val="22"/>
        </w:rPr>
      </w:pPr>
      <w:r w:rsidRPr="001E2B43">
        <w:rPr>
          <w:rFonts w:ascii="BauerBodoni" w:hAnsi="BauerBodoni" w:cs="Arial"/>
          <w:sz w:val="22"/>
          <w:szCs w:val="22"/>
        </w:rPr>
        <w:t xml:space="preserve">          </w:t>
      </w:r>
      <w:r w:rsidR="001E2B43">
        <w:rPr>
          <w:rFonts w:ascii="BauerBodoni" w:hAnsi="BauerBodoni" w:cs="Arial"/>
          <w:sz w:val="22"/>
          <w:szCs w:val="22"/>
        </w:rPr>
        <w:t xml:space="preserve">   </w:t>
      </w:r>
      <w:r w:rsidRPr="001E2B43">
        <w:rPr>
          <w:rFonts w:ascii="BauerBodoni" w:hAnsi="BauerBodoni" w:cs="Arial"/>
          <w:sz w:val="22"/>
          <w:szCs w:val="22"/>
        </w:rPr>
        <w:t>Il Presidente del Comitato di Gestione</w:t>
      </w:r>
    </w:p>
    <w:p w14:paraId="61E402E1" w14:textId="0620428E" w:rsidR="00AE6F65" w:rsidRPr="001E2B43" w:rsidRDefault="001E2B43" w:rsidP="00AE6F65">
      <w:pPr>
        <w:ind w:left="4956" w:firstLine="708"/>
        <w:jc w:val="both"/>
        <w:rPr>
          <w:rFonts w:ascii="BauerBodoni" w:hAnsi="BauerBodoni" w:cs="Arial"/>
          <w:sz w:val="22"/>
          <w:szCs w:val="22"/>
        </w:rPr>
      </w:pPr>
      <w:r>
        <w:rPr>
          <w:rFonts w:ascii="BauerBodoni" w:hAnsi="BauerBodoni" w:cs="Arial"/>
          <w:sz w:val="22"/>
          <w:szCs w:val="22"/>
        </w:rPr>
        <w:t xml:space="preserve">    </w:t>
      </w:r>
      <w:r w:rsidR="00461BC8" w:rsidRPr="001E2B43">
        <w:rPr>
          <w:rFonts w:ascii="BauerBodoni" w:hAnsi="BauerBodoni" w:cs="Arial"/>
          <w:sz w:val="22"/>
          <w:szCs w:val="22"/>
        </w:rPr>
        <w:t xml:space="preserve">Prof. </w:t>
      </w:r>
      <w:r w:rsidR="00EE16B7" w:rsidRPr="001E2B43">
        <w:rPr>
          <w:rFonts w:ascii="BauerBodoni" w:hAnsi="BauerBodoni" w:cs="Arial"/>
          <w:sz w:val="22"/>
          <w:szCs w:val="22"/>
        </w:rPr>
        <w:t>Enzo Balboni</w:t>
      </w:r>
      <w:r w:rsidR="00461BC8" w:rsidRPr="001E2B43">
        <w:rPr>
          <w:rFonts w:ascii="BauerBodoni" w:hAnsi="BauerBodoni" w:cs="Arial"/>
          <w:sz w:val="22"/>
          <w:szCs w:val="22"/>
        </w:rPr>
        <w:t xml:space="preserve"> </w:t>
      </w:r>
    </w:p>
    <w:p w14:paraId="0AF1A57C" w14:textId="606A7C48" w:rsidR="00EE16B7" w:rsidRPr="001E2B43" w:rsidRDefault="00EE16B7" w:rsidP="00EE16B7">
      <w:pPr>
        <w:jc w:val="both"/>
        <w:rPr>
          <w:rFonts w:ascii="BauerBodoni" w:hAnsi="BauerBodoni" w:cs="Arial"/>
          <w:sz w:val="22"/>
          <w:szCs w:val="22"/>
        </w:rPr>
      </w:pPr>
      <w:r w:rsidRPr="001E2B43">
        <w:rPr>
          <w:rFonts w:ascii="BauerBodoni" w:hAnsi="BauerBodoni" w:cs="Arial"/>
          <w:sz w:val="22"/>
          <w:szCs w:val="22"/>
        </w:rPr>
        <w:t xml:space="preserve">                                                                                 </w:t>
      </w:r>
      <w:r w:rsidRPr="001E2B43">
        <w:rPr>
          <w:rFonts w:ascii="BauerBodoni" w:hAnsi="BauerBodoni" w:cs="Arial"/>
          <w:noProof/>
          <w:sz w:val="22"/>
          <w:szCs w:val="22"/>
        </w:rPr>
        <w:drawing>
          <wp:inline distT="0" distB="0" distL="0" distR="0" wp14:anchorId="19AB7C67" wp14:editId="4F85F08F">
            <wp:extent cx="2485812" cy="87308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balboni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812" cy="87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DADA8" w14:textId="43ED8AD4" w:rsidR="00AE6F65" w:rsidRPr="001E2B43" w:rsidRDefault="00AE6F65" w:rsidP="00AE6F65">
      <w:pPr>
        <w:ind w:left="4248" w:firstLine="708"/>
        <w:rPr>
          <w:rFonts w:ascii="BauerBodoni" w:hAnsi="BauerBodoni" w:cs="Arial"/>
          <w:sz w:val="22"/>
          <w:szCs w:val="22"/>
        </w:rPr>
      </w:pPr>
    </w:p>
    <w:p w14:paraId="1EA5FFEE" w14:textId="77777777" w:rsidR="001E2B43" w:rsidRDefault="001E2B43" w:rsidP="00EE16B7">
      <w:pPr>
        <w:jc w:val="both"/>
        <w:rPr>
          <w:rFonts w:ascii="BauerBodoni" w:hAnsi="BauerBodoni" w:cs="Arial"/>
          <w:sz w:val="22"/>
          <w:szCs w:val="22"/>
        </w:rPr>
      </w:pPr>
    </w:p>
    <w:p w14:paraId="615805BB" w14:textId="77777777" w:rsidR="001E2B43" w:rsidRDefault="001E2B43" w:rsidP="00EE16B7">
      <w:pPr>
        <w:jc w:val="both"/>
        <w:rPr>
          <w:rFonts w:ascii="BauerBodoni" w:hAnsi="BauerBodoni" w:cs="Arial"/>
          <w:sz w:val="22"/>
          <w:szCs w:val="22"/>
        </w:rPr>
      </w:pPr>
    </w:p>
    <w:p w14:paraId="08E0C096" w14:textId="77777777" w:rsidR="001E2B43" w:rsidRDefault="001E2B43" w:rsidP="00EE16B7">
      <w:pPr>
        <w:jc w:val="both"/>
        <w:rPr>
          <w:rFonts w:ascii="BauerBodoni" w:hAnsi="BauerBodoni" w:cs="Arial"/>
          <w:sz w:val="22"/>
          <w:szCs w:val="22"/>
        </w:rPr>
      </w:pPr>
    </w:p>
    <w:p w14:paraId="3148F251" w14:textId="77777777" w:rsidR="001E2B43" w:rsidRDefault="001E2B43" w:rsidP="00EE16B7">
      <w:pPr>
        <w:jc w:val="both"/>
        <w:rPr>
          <w:rFonts w:ascii="BauerBodoni" w:hAnsi="BauerBodoni" w:cs="Arial"/>
          <w:sz w:val="22"/>
          <w:szCs w:val="22"/>
        </w:rPr>
      </w:pPr>
    </w:p>
    <w:p w14:paraId="5684CD43" w14:textId="77777777" w:rsidR="001E2B43" w:rsidRDefault="001E2B43" w:rsidP="00EE16B7">
      <w:pPr>
        <w:jc w:val="both"/>
        <w:rPr>
          <w:rFonts w:ascii="BauerBodoni" w:hAnsi="BauerBodoni" w:cs="Arial"/>
          <w:sz w:val="22"/>
          <w:szCs w:val="22"/>
        </w:rPr>
      </w:pPr>
    </w:p>
    <w:p w14:paraId="2E0DED49" w14:textId="4ED1C500" w:rsidR="00EE16B7" w:rsidRPr="001E2B43" w:rsidRDefault="00AE6F65" w:rsidP="00EE16B7">
      <w:pPr>
        <w:jc w:val="both"/>
        <w:rPr>
          <w:rFonts w:ascii="BauerBodoni" w:hAnsi="BauerBodoni" w:cs="Arial"/>
          <w:sz w:val="22"/>
          <w:szCs w:val="22"/>
        </w:rPr>
      </w:pPr>
      <w:r w:rsidRPr="001E2B43">
        <w:rPr>
          <w:rFonts w:ascii="BauerBodoni" w:hAnsi="BauerBodoni" w:cs="Arial"/>
          <w:sz w:val="22"/>
          <w:szCs w:val="22"/>
        </w:rPr>
        <w:t xml:space="preserve">Pavia, </w:t>
      </w:r>
      <w:r w:rsidR="00225B8C">
        <w:rPr>
          <w:rFonts w:ascii="BauerBodoni" w:hAnsi="BauerBodoni" w:cs="Arial"/>
          <w:sz w:val="22"/>
          <w:szCs w:val="22"/>
        </w:rPr>
        <w:t>21</w:t>
      </w:r>
      <w:r w:rsidRPr="001E2B43">
        <w:rPr>
          <w:rFonts w:ascii="BauerBodoni" w:hAnsi="BauerBodoni" w:cs="Arial"/>
          <w:sz w:val="22"/>
          <w:szCs w:val="22"/>
        </w:rPr>
        <w:t xml:space="preserve"> giugno 201</w:t>
      </w:r>
      <w:r w:rsidR="00225B8C">
        <w:rPr>
          <w:rFonts w:ascii="BauerBodoni" w:hAnsi="BauerBodoni" w:cs="Arial"/>
          <w:sz w:val="22"/>
          <w:szCs w:val="22"/>
        </w:rPr>
        <w:t>7</w:t>
      </w:r>
      <w:r w:rsidRPr="001E2B43">
        <w:rPr>
          <w:rFonts w:ascii="BauerBodoni" w:hAnsi="BauerBodoni" w:cs="Arial"/>
          <w:sz w:val="22"/>
          <w:szCs w:val="22"/>
        </w:rPr>
        <w:t xml:space="preserve"> </w:t>
      </w:r>
    </w:p>
    <w:p w14:paraId="5D626316" w14:textId="77777777" w:rsidR="001E2B43" w:rsidRDefault="001E2B43" w:rsidP="00EE16B7">
      <w:pPr>
        <w:jc w:val="both"/>
        <w:rPr>
          <w:rFonts w:ascii="Arial" w:hAnsi="Arial" w:cs="Arial"/>
          <w:sz w:val="20"/>
          <w:szCs w:val="20"/>
        </w:rPr>
      </w:pPr>
    </w:p>
    <w:p w14:paraId="2A6284D9" w14:textId="77777777" w:rsidR="00D02151" w:rsidRDefault="00D02151" w:rsidP="00EE16B7">
      <w:pPr>
        <w:jc w:val="both"/>
        <w:rPr>
          <w:rFonts w:ascii="Arial" w:hAnsi="Arial" w:cs="Arial"/>
          <w:sz w:val="20"/>
          <w:szCs w:val="20"/>
        </w:rPr>
      </w:pPr>
    </w:p>
    <w:p w14:paraId="4935CD34" w14:textId="77777777" w:rsidR="001E2B43" w:rsidRDefault="001E2B43" w:rsidP="00EE16B7">
      <w:pPr>
        <w:jc w:val="both"/>
        <w:rPr>
          <w:rFonts w:ascii="Arial" w:hAnsi="Arial" w:cs="Arial"/>
          <w:sz w:val="20"/>
          <w:szCs w:val="20"/>
        </w:rPr>
      </w:pPr>
    </w:p>
    <w:p w14:paraId="2F4E0736" w14:textId="189F083C" w:rsidR="00EE16B7" w:rsidRPr="001E2B43" w:rsidRDefault="00EE16B7" w:rsidP="00EE16B7">
      <w:pPr>
        <w:jc w:val="both"/>
        <w:rPr>
          <w:rFonts w:ascii="BauerBodoni" w:hAnsi="BauerBodoni" w:cs="Arial"/>
          <w:color w:val="1F497D" w:themeColor="text2"/>
          <w:sz w:val="17"/>
          <w:szCs w:val="17"/>
        </w:rPr>
      </w:pPr>
      <w:r w:rsidRPr="001E2B43">
        <w:rPr>
          <w:rFonts w:ascii="Arial" w:hAnsi="Arial" w:cs="Arial"/>
          <w:color w:val="1F497D" w:themeColor="text2"/>
          <w:sz w:val="20"/>
          <w:szCs w:val="20"/>
        </w:rPr>
        <w:t>_____________________________</w:t>
      </w:r>
      <w:r w:rsidR="001E2B43" w:rsidRPr="001E2B43">
        <w:rPr>
          <w:rFonts w:ascii="Arial" w:hAnsi="Arial" w:cs="Arial"/>
          <w:color w:val="1F497D" w:themeColor="text2"/>
          <w:sz w:val="20"/>
          <w:szCs w:val="20"/>
        </w:rPr>
        <w:t xml:space="preserve">_______________________________  </w:t>
      </w:r>
      <w:r w:rsidRPr="001E2B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1E2B43">
        <w:rPr>
          <w:rFonts w:ascii="BauerBodoni" w:hAnsi="BauerBodoni" w:cs="Arial"/>
          <w:b/>
          <w:i/>
          <w:color w:val="1F497D" w:themeColor="text2"/>
          <w:sz w:val="17"/>
          <w:szCs w:val="17"/>
        </w:rPr>
        <w:t>Sede</w:t>
      </w:r>
      <w:r w:rsidR="00AE6F65" w:rsidRPr="001E2B43">
        <w:rPr>
          <w:rFonts w:ascii="BauerBodoni" w:hAnsi="BauerBodoni" w:cs="Arial"/>
          <w:b/>
          <w:i/>
          <w:color w:val="1F497D" w:themeColor="text2"/>
          <w:sz w:val="17"/>
          <w:szCs w:val="17"/>
        </w:rPr>
        <w:t xml:space="preserve"> </w:t>
      </w:r>
    </w:p>
    <w:p w14:paraId="7F246738" w14:textId="24D4A3A7" w:rsidR="00AE6F65" w:rsidRPr="001E2B43" w:rsidRDefault="00EE16B7" w:rsidP="00EE16B7">
      <w:pPr>
        <w:jc w:val="both"/>
        <w:rPr>
          <w:rFonts w:ascii="BauerBodoni" w:hAnsi="BauerBodoni" w:cs="Arial"/>
          <w:color w:val="1F497D" w:themeColor="text2"/>
          <w:sz w:val="17"/>
          <w:szCs w:val="17"/>
        </w:rPr>
      </w:pPr>
      <w:r w:rsidRPr="001E2B43">
        <w:rPr>
          <w:rFonts w:ascii="BauerBodoni" w:hAnsi="BauerBodoni" w:cs="Arial"/>
          <w:color w:val="1F497D" w:themeColor="text2"/>
          <w:sz w:val="17"/>
          <w:szCs w:val="17"/>
        </w:rPr>
        <w:tab/>
      </w:r>
      <w:r w:rsidRPr="001E2B43">
        <w:rPr>
          <w:rFonts w:ascii="BauerBodoni" w:hAnsi="BauerBodoni" w:cs="Arial"/>
          <w:color w:val="1F497D" w:themeColor="text2"/>
          <w:sz w:val="17"/>
          <w:szCs w:val="17"/>
        </w:rPr>
        <w:tab/>
      </w:r>
      <w:r w:rsidRPr="001E2B43">
        <w:rPr>
          <w:rFonts w:ascii="BauerBodoni" w:hAnsi="BauerBodoni" w:cs="Arial"/>
          <w:color w:val="1F497D" w:themeColor="text2"/>
          <w:sz w:val="17"/>
          <w:szCs w:val="17"/>
        </w:rPr>
        <w:tab/>
      </w:r>
      <w:r w:rsidRPr="001E2B43">
        <w:rPr>
          <w:rFonts w:ascii="BauerBodoni" w:hAnsi="BauerBodoni" w:cs="Arial"/>
          <w:color w:val="1F497D" w:themeColor="text2"/>
          <w:sz w:val="17"/>
          <w:szCs w:val="17"/>
        </w:rPr>
        <w:tab/>
      </w:r>
      <w:r w:rsidRPr="001E2B43">
        <w:rPr>
          <w:rFonts w:ascii="BauerBodoni" w:hAnsi="BauerBodoni" w:cs="Arial"/>
          <w:color w:val="1F497D" w:themeColor="text2"/>
          <w:sz w:val="17"/>
          <w:szCs w:val="17"/>
        </w:rPr>
        <w:tab/>
      </w:r>
      <w:r w:rsidRPr="001E2B43">
        <w:rPr>
          <w:rFonts w:ascii="BauerBodoni" w:hAnsi="BauerBodoni" w:cs="Arial"/>
          <w:color w:val="1F497D" w:themeColor="text2"/>
          <w:sz w:val="17"/>
          <w:szCs w:val="17"/>
        </w:rPr>
        <w:tab/>
      </w:r>
      <w:r w:rsidRPr="001E2B43">
        <w:rPr>
          <w:rFonts w:ascii="BauerBodoni" w:hAnsi="BauerBodoni" w:cs="Arial"/>
          <w:color w:val="1F497D" w:themeColor="text2"/>
          <w:sz w:val="17"/>
          <w:szCs w:val="17"/>
        </w:rPr>
        <w:tab/>
      </w:r>
      <w:r w:rsidRPr="001E2B43">
        <w:rPr>
          <w:rFonts w:ascii="BauerBodoni" w:hAnsi="BauerBodoni" w:cs="Arial"/>
          <w:color w:val="1F497D" w:themeColor="text2"/>
          <w:sz w:val="17"/>
          <w:szCs w:val="17"/>
        </w:rPr>
        <w:tab/>
      </w:r>
      <w:r w:rsidRPr="001E2B43">
        <w:rPr>
          <w:rFonts w:ascii="BauerBodoni" w:hAnsi="BauerBodoni" w:cs="Arial"/>
          <w:color w:val="1F497D" w:themeColor="text2"/>
          <w:sz w:val="17"/>
          <w:szCs w:val="17"/>
        </w:rPr>
        <w:tab/>
      </w:r>
      <w:r w:rsidR="001E2B43" w:rsidRPr="001E2B43">
        <w:rPr>
          <w:rFonts w:ascii="BauerBodoni" w:hAnsi="BauerBodoni" w:cs="Arial"/>
          <w:color w:val="1F497D" w:themeColor="text2"/>
          <w:sz w:val="17"/>
          <w:szCs w:val="17"/>
        </w:rPr>
        <w:t xml:space="preserve">         </w:t>
      </w:r>
      <w:r w:rsidRPr="001E2B43">
        <w:rPr>
          <w:rFonts w:ascii="BauerBodoni" w:hAnsi="BauerBodoni" w:cs="Arial"/>
          <w:color w:val="1F497D" w:themeColor="text2"/>
          <w:sz w:val="17"/>
          <w:szCs w:val="17"/>
        </w:rPr>
        <w:t xml:space="preserve"> C.so</w:t>
      </w:r>
      <w:r w:rsidR="00AE6F65" w:rsidRPr="001E2B43">
        <w:rPr>
          <w:rFonts w:ascii="BauerBodoni" w:hAnsi="BauerBodoni" w:cs="Arial"/>
          <w:color w:val="1F497D" w:themeColor="text2"/>
          <w:sz w:val="17"/>
          <w:szCs w:val="17"/>
        </w:rPr>
        <w:t xml:space="preserve"> </w:t>
      </w:r>
      <w:r w:rsidRPr="001E2B43">
        <w:rPr>
          <w:rFonts w:ascii="BauerBodoni" w:hAnsi="BauerBodoni" w:cs="Arial"/>
          <w:color w:val="1F497D" w:themeColor="text2"/>
          <w:sz w:val="17"/>
          <w:szCs w:val="17"/>
        </w:rPr>
        <w:t>Strada Nuova, 61 – 27100 Pavia</w:t>
      </w:r>
    </w:p>
    <w:p w14:paraId="366E81DE" w14:textId="79056DB5" w:rsidR="00EE16B7" w:rsidRPr="00FE123B" w:rsidRDefault="00EE16B7" w:rsidP="00EE16B7">
      <w:pPr>
        <w:jc w:val="both"/>
        <w:rPr>
          <w:rFonts w:ascii="BauerBodoni" w:hAnsi="BauerBodoni" w:cs="Arial"/>
          <w:color w:val="1F497D" w:themeColor="text2"/>
          <w:sz w:val="17"/>
          <w:szCs w:val="17"/>
          <w:lang w:val="en-US"/>
        </w:rPr>
      </w:pPr>
      <w:r w:rsidRPr="001E2B43">
        <w:rPr>
          <w:rFonts w:ascii="BauerBodoni" w:hAnsi="BauerBodoni" w:cs="Arial"/>
          <w:color w:val="1F497D" w:themeColor="text2"/>
          <w:sz w:val="17"/>
          <w:szCs w:val="17"/>
        </w:rPr>
        <w:tab/>
      </w:r>
      <w:r w:rsidRPr="001E2B43">
        <w:rPr>
          <w:rFonts w:ascii="BauerBodoni" w:hAnsi="BauerBodoni" w:cs="Arial"/>
          <w:color w:val="1F497D" w:themeColor="text2"/>
          <w:sz w:val="17"/>
          <w:szCs w:val="17"/>
        </w:rPr>
        <w:tab/>
      </w:r>
      <w:r w:rsidRPr="001E2B43">
        <w:rPr>
          <w:rFonts w:ascii="BauerBodoni" w:hAnsi="BauerBodoni" w:cs="Arial"/>
          <w:color w:val="1F497D" w:themeColor="text2"/>
          <w:sz w:val="17"/>
          <w:szCs w:val="17"/>
        </w:rPr>
        <w:tab/>
      </w:r>
      <w:r w:rsidRPr="001E2B43">
        <w:rPr>
          <w:rFonts w:ascii="BauerBodoni" w:hAnsi="BauerBodoni" w:cs="Arial"/>
          <w:color w:val="1F497D" w:themeColor="text2"/>
          <w:sz w:val="17"/>
          <w:szCs w:val="17"/>
        </w:rPr>
        <w:tab/>
      </w:r>
      <w:r w:rsidRPr="001E2B43">
        <w:rPr>
          <w:rFonts w:ascii="BauerBodoni" w:hAnsi="BauerBodoni" w:cs="Arial"/>
          <w:color w:val="1F497D" w:themeColor="text2"/>
          <w:sz w:val="17"/>
          <w:szCs w:val="17"/>
        </w:rPr>
        <w:tab/>
      </w:r>
      <w:r w:rsidRPr="001E2B43">
        <w:rPr>
          <w:rFonts w:ascii="BauerBodoni" w:hAnsi="BauerBodoni" w:cs="Arial"/>
          <w:color w:val="1F497D" w:themeColor="text2"/>
          <w:sz w:val="17"/>
          <w:szCs w:val="17"/>
        </w:rPr>
        <w:tab/>
      </w:r>
      <w:r w:rsidRPr="001E2B43">
        <w:rPr>
          <w:rFonts w:ascii="BauerBodoni" w:hAnsi="BauerBodoni" w:cs="Arial"/>
          <w:color w:val="1F497D" w:themeColor="text2"/>
          <w:sz w:val="17"/>
          <w:szCs w:val="17"/>
        </w:rPr>
        <w:tab/>
      </w:r>
      <w:r w:rsidRPr="001E2B43">
        <w:rPr>
          <w:rFonts w:ascii="BauerBodoni" w:hAnsi="BauerBodoni" w:cs="Arial"/>
          <w:color w:val="1F497D" w:themeColor="text2"/>
          <w:sz w:val="17"/>
          <w:szCs w:val="17"/>
        </w:rPr>
        <w:tab/>
      </w:r>
      <w:r w:rsidRPr="001E2B43">
        <w:rPr>
          <w:rFonts w:ascii="BauerBodoni" w:hAnsi="BauerBodoni" w:cs="Arial"/>
          <w:color w:val="1F497D" w:themeColor="text2"/>
          <w:sz w:val="17"/>
          <w:szCs w:val="17"/>
        </w:rPr>
        <w:tab/>
        <w:t xml:space="preserve">          </w:t>
      </w:r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t>Tel. 0382305811 – Fax 0382305899</w:t>
      </w:r>
    </w:p>
    <w:p w14:paraId="7FB7D192" w14:textId="3C5D71B9" w:rsidR="00EE16B7" w:rsidRPr="00FE123B" w:rsidRDefault="00EE16B7" w:rsidP="00EE16B7">
      <w:pPr>
        <w:jc w:val="both"/>
        <w:rPr>
          <w:rFonts w:ascii="BauerBodoni" w:hAnsi="BauerBodoni" w:cs="Arial"/>
          <w:color w:val="1F497D" w:themeColor="text2"/>
          <w:sz w:val="17"/>
          <w:szCs w:val="17"/>
          <w:lang w:val="en-US"/>
        </w:rPr>
      </w:pPr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lastRenderedPageBreak/>
        <w:tab/>
      </w:r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tab/>
      </w:r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tab/>
      </w:r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tab/>
      </w:r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tab/>
      </w:r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tab/>
      </w:r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tab/>
      </w:r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tab/>
      </w:r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tab/>
        <w:t xml:space="preserve">           email: </w:t>
      </w:r>
      <w:hyperlink r:id="rId7" w:history="1">
        <w:r w:rsidRPr="00FE123B">
          <w:rPr>
            <w:rStyle w:val="Collegamentoipertestuale"/>
            <w:rFonts w:ascii="BauerBodoni" w:hAnsi="BauerBodoni" w:cs="Arial"/>
            <w:color w:val="1F497D" w:themeColor="text2"/>
            <w:sz w:val="17"/>
            <w:szCs w:val="17"/>
            <w:u w:val="none"/>
            <w:lang w:val="en-US"/>
          </w:rPr>
          <w:t>info@fbml.it</w:t>
        </w:r>
      </w:hyperlink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t xml:space="preserve"> - </w:t>
      </w:r>
      <w:hyperlink r:id="rId8" w:history="1">
        <w:r w:rsidRPr="00FE123B">
          <w:rPr>
            <w:rStyle w:val="Collegamentoipertestuale"/>
            <w:rFonts w:ascii="BauerBodoni" w:hAnsi="BauerBodoni" w:cs="Arial"/>
            <w:color w:val="1F497D" w:themeColor="text2"/>
            <w:sz w:val="17"/>
            <w:szCs w:val="17"/>
            <w:u w:val="none"/>
            <w:lang w:val="en-US"/>
          </w:rPr>
          <w:t>www.fbml.it</w:t>
        </w:r>
      </w:hyperlink>
    </w:p>
    <w:p w14:paraId="633C0735" w14:textId="67E08B37" w:rsidR="00EE16B7" w:rsidRPr="001E2B43" w:rsidRDefault="00EE16B7" w:rsidP="00EE16B7">
      <w:pPr>
        <w:jc w:val="both"/>
        <w:rPr>
          <w:rFonts w:ascii="BauerBodoni" w:hAnsi="BauerBodoni" w:cs="Arial"/>
          <w:color w:val="1F497D" w:themeColor="text2"/>
          <w:sz w:val="17"/>
          <w:szCs w:val="17"/>
        </w:rPr>
      </w:pPr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tab/>
      </w:r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tab/>
      </w:r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tab/>
      </w:r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tab/>
      </w:r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tab/>
      </w:r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tab/>
      </w:r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tab/>
      </w:r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tab/>
      </w:r>
      <w:r w:rsidRPr="00FE123B">
        <w:rPr>
          <w:rFonts w:ascii="BauerBodoni" w:hAnsi="BauerBodoni" w:cs="Arial"/>
          <w:color w:val="1F497D" w:themeColor="text2"/>
          <w:sz w:val="17"/>
          <w:szCs w:val="17"/>
          <w:lang w:val="en-US"/>
        </w:rPr>
        <w:tab/>
        <w:t xml:space="preserve">           </w:t>
      </w:r>
      <w:r w:rsidRPr="001E2B43">
        <w:rPr>
          <w:rFonts w:ascii="BauerBodoni" w:hAnsi="BauerBodoni" w:cs="Arial"/>
          <w:color w:val="1F497D" w:themeColor="text2"/>
          <w:sz w:val="17"/>
          <w:szCs w:val="17"/>
        </w:rPr>
        <w:t>Codice Fiscale 08908470159</w:t>
      </w:r>
    </w:p>
    <w:sectPr w:rsidR="00EE16B7" w:rsidRPr="001E2B43" w:rsidSect="001E2B43">
      <w:pgSz w:w="11900" w:h="16840"/>
      <w:pgMar w:top="141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uerBodoni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C8"/>
    <w:rsid w:val="001E2B43"/>
    <w:rsid w:val="00225B8C"/>
    <w:rsid w:val="00262F16"/>
    <w:rsid w:val="00461BC8"/>
    <w:rsid w:val="00A519B7"/>
    <w:rsid w:val="00AE6F65"/>
    <w:rsid w:val="00BA41D9"/>
    <w:rsid w:val="00CD35B3"/>
    <w:rsid w:val="00D02151"/>
    <w:rsid w:val="00D61BE8"/>
    <w:rsid w:val="00EE16B7"/>
    <w:rsid w:val="00FA6E6E"/>
    <w:rsid w:val="00F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B6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1B63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EE1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B6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1B63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EE1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info@fbml.it" TargetMode="External"/><Relationship Id="rId8" Type="http://schemas.openxmlformats.org/officeDocument/2006/relationships/hyperlink" Target="http://www.fbml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LORENZO STRONA &amp; PARTNERS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Strona</dc:creator>
  <cp:lastModifiedBy>Antonella Cominoli</cp:lastModifiedBy>
  <cp:revision>6</cp:revision>
  <cp:lastPrinted>2017-06-21T11:05:00Z</cp:lastPrinted>
  <dcterms:created xsi:type="dcterms:W3CDTF">2017-06-20T15:22:00Z</dcterms:created>
  <dcterms:modified xsi:type="dcterms:W3CDTF">2017-07-17T12:08:00Z</dcterms:modified>
</cp:coreProperties>
</file>